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5320" w:rsidRPr="002A1AEE" w:rsidRDefault="00605320" w:rsidP="00605320">
      <w:pPr>
        <w:spacing w:after="0"/>
        <w:jc w:val="center"/>
        <w:rPr>
          <w:rFonts w:cstheme="minorHAnsi"/>
          <w:b/>
          <w:bCs/>
        </w:rPr>
      </w:pPr>
      <w:r w:rsidRPr="002A1AEE">
        <w:rPr>
          <w:rFonts w:cstheme="minorHAnsi"/>
          <w:b/>
          <w:bCs/>
        </w:rPr>
        <w:t>Belgian Draft Horse Corporation of America</w:t>
      </w:r>
    </w:p>
    <w:p w:rsidR="00605320" w:rsidRPr="002A1AEE" w:rsidRDefault="00605320" w:rsidP="00605320">
      <w:pPr>
        <w:spacing w:after="0"/>
        <w:jc w:val="center"/>
        <w:rPr>
          <w:rFonts w:cstheme="minorHAnsi"/>
          <w:b/>
          <w:bCs/>
        </w:rPr>
      </w:pPr>
      <w:r w:rsidRPr="002A1AEE">
        <w:rPr>
          <w:rFonts w:cstheme="minorHAnsi"/>
          <w:b/>
          <w:bCs/>
        </w:rPr>
        <w:t xml:space="preserve"> </w:t>
      </w:r>
      <w:r>
        <w:rPr>
          <w:rFonts w:cstheme="minorHAnsi"/>
          <w:b/>
          <w:bCs/>
        </w:rPr>
        <w:t>February 24, 2023</w:t>
      </w:r>
    </w:p>
    <w:p w:rsidR="00605320" w:rsidRPr="002A1AEE" w:rsidRDefault="00605320" w:rsidP="00605320">
      <w:pPr>
        <w:spacing w:after="0"/>
        <w:rPr>
          <w:rFonts w:cstheme="minorHAnsi"/>
        </w:rPr>
      </w:pPr>
      <w:r w:rsidRPr="002A1AEE">
        <w:rPr>
          <w:rFonts w:cstheme="minorHAnsi"/>
        </w:rPr>
        <w:t xml:space="preserve">The Belgian Draft Horse Corporation of America meeting was called to order at </w:t>
      </w:r>
      <w:r>
        <w:rPr>
          <w:rFonts w:cstheme="minorHAnsi"/>
        </w:rPr>
        <w:t>6:07</w:t>
      </w:r>
      <w:r w:rsidRPr="002A1AEE">
        <w:rPr>
          <w:rFonts w:cstheme="minorHAnsi"/>
        </w:rPr>
        <w:t xml:space="preserve"> pm by </w:t>
      </w:r>
      <w:r w:rsidRPr="002A1AEE">
        <w:rPr>
          <w:rFonts w:cstheme="minorHAnsi"/>
        </w:rPr>
        <w:t xml:space="preserve">Corporation </w:t>
      </w:r>
      <w:r>
        <w:rPr>
          <w:rFonts w:cstheme="minorHAnsi"/>
        </w:rPr>
        <w:t xml:space="preserve">Vice </w:t>
      </w:r>
      <w:r w:rsidRPr="002A1AEE">
        <w:rPr>
          <w:rFonts w:cstheme="minorHAnsi"/>
        </w:rPr>
        <w:t xml:space="preserve">President, </w:t>
      </w:r>
      <w:r>
        <w:rPr>
          <w:rFonts w:cstheme="minorHAnsi"/>
        </w:rPr>
        <w:t>Jim Carey at the Mid-America Draft Horse Sale in Gifford, IL</w:t>
      </w:r>
      <w:r w:rsidRPr="002A1AEE">
        <w:rPr>
          <w:rFonts w:cstheme="minorHAnsi"/>
        </w:rPr>
        <w:t xml:space="preserve">. The following were present: DeWayne Beechy, Lewis Biddle, Jim Carey, Michelle Keaffaber, Herman Miller, Corbly Orndorff, Larry Piergallini, Dean Woodbury, and Ray N. Yoder. </w:t>
      </w:r>
      <w:r>
        <w:rPr>
          <w:rFonts w:cstheme="minorHAnsi"/>
        </w:rPr>
        <w:t>Walter Schaefer, Jr. was not present.</w:t>
      </w:r>
    </w:p>
    <w:p w:rsidR="00605320" w:rsidRDefault="00605320"/>
    <w:p w:rsidR="00605320" w:rsidRDefault="00605320">
      <w:r>
        <w:t>The board of directors discussed the registration application for the horse named MG’s Carrie Lou. The dam on her original registration application was not matching the DNA results that were received. The office staff was able to confirm who the dam of the foal is through further testing.</w:t>
      </w:r>
    </w:p>
    <w:p w:rsidR="00605320" w:rsidRDefault="00605320"/>
    <w:p w:rsidR="00605320" w:rsidRDefault="00605320" w:rsidP="00605320">
      <w:pPr>
        <w:spacing w:after="0"/>
      </w:pPr>
      <w:r>
        <w:t>Larry Piergallini moved to correct the dam from H Factor Carmen to H Factor Callie on the registration application for MG’s Carrie Lou.</w:t>
      </w:r>
    </w:p>
    <w:p w:rsidR="00605320" w:rsidRDefault="00605320" w:rsidP="00605320">
      <w:pPr>
        <w:spacing w:after="0"/>
      </w:pPr>
      <w:r>
        <w:t>DeWayne Beachy seconded the motion.</w:t>
      </w:r>
    </w:p>
    <w:p w:rsidR="00605320" w:rsidRDefault="00605320" w:rsidP="00605320">
      <w:pPr>
        <w:spacing w:after="0"/>
      </w:pPr>
      <w:r>
        <w:t>Motion passed unanimously.</w:t>
      </w:r>
    </w:p>
    <w:p w:rsidR="00605320" w:rsidRDefault="00605320"/>
    <w:p w:rsidR="00605320" w:rsidRDefault="00605320" w:rsidP="00605320">
      <w:pPr>
        <w:spacing w:after="0"/>
      </w:pPr>
      <w:r>
        <w:t>Larry Piergallini moved to get a corrected transfer to put H Factor Callie into Mark Gingerich’s name.</w:t>
      </w:r>
    </w:p>
    <w:p w:rsidR="00605320" w:rsidRDefault="00605320" w:rsidP="00605320">
      <w:pPr>
        <w:spacing w:after="0"/>
      </w:pPr>
      <w:r>
        <w:t>Lewis Biddle seconded the motion.</w:t>
      </w:r>
    </w:p>
    <w:p w:rsidR="00605320" w:rsidRDefault="00605320" w:rsidP="00605320">
      <w:pPr>
        <w:spacing w:after="0"/>
      </w:pPr>
      <w:r>
        <w:t>Motion passed unanimously.</w:t>
      </w:r>
    </w:p>
    <w:p w:rsidR="007A1C8B" w:rsidRDefault="007A1C8B"/>
    <w:p w:rsidR="00605320" w:rsidRDefault="00605320">
      <w:r>
        <w:t xml:space="preserve">The board discussed DNA </w:t>
      </w:r>
      <w:r w:rsidR="007A1C8B">
        <w:t xml:space="preserve">results </w:t>
      </w:r>
      <w:r>
        <w:t>for CHS Jewell.</w:t>
      </w:r>
      <w:r w:rsidR="007A1C8B">
        <w:t xml:space="preserve"> The office staff will continue to work on this and update the board of directors. Tabled the conversation until the May meeting.</w:t>
      </w:r>
    </w:p>
    <w:p w:rsidR="00605320" w:rsidRDefault="00605320"/>
    <w:p w:rsidR="00605320" w:rsidRDefault="00605320" w:rsidP="00605320">
      <w:pPr>
        <w:spacing w:after="0"/>
      </w:pPr>
      <w:r>
        <w:t>Dean Woodbury moved to adjourn.</w:t>
      </w:r>
    </w:p>
    <w:p w:rsidR="00605320" w:rsidRDefault="00605320" w:rsidP="00605320">
      <w:pPr>
        <w:spacing w:after="0"/>
      </w:pPr>
      <w:r>
        <w:t>Motion passed unanimously</w:t>
      </w:r>
    </w:p>
    <w:p w:rsidR="00605320" w:rsidRDefault="00605320"/>
    <w:p w:rsidR="00605320" w:rsidRDefault="00605320">
      <w:r>
        <w:t>Meeting adjourned at 6:39 pm.</w:t>
      </w:r>
    </w:p>
    <w:p w:rsidR="007A1C8B" w:rsidRDefault="007A1C8B"/>
    <w:p w:rsidR="007A1C8B" w:rsidRDefault="007A1C8B" w:rsidP="007A1C8B">
      <w:pPr>
        <w:spacing w:after="0"/>
      </w:pPr>
      <w:r>
        <w:t>Signed:</w:t>
      </w:r>
    </w:p>
    <w:p w:rsidR="007A1C8B" w:rsidRDefault="007A1C8B" w:rsidP="007A1C8B">
      <w:pPr>
        <w:spacing w:after="0"/>
      </w:pPr>
      <w:r>
        <w:t>Michelle Keaffaber</w:t>
      </w:r>
    </w:p>
    <w:p w:rsidR="007A1C8B" w:rsidRDefault="007A1C8B" w:rsidP="007A1C8B">
      <w:pPr>
        <w:spacing w:after="0"/>
      </w:pPr>
      <w:r>
        <w:t>Secretary, Belgian Draft Horse Corporation of America</w:t>
      </w:r>
    </w:p>
    <w:p w:rsidR="007A1C8B" w:rsidRDefault="007A1C8B"/>
    <w:sectPr w:rsidR="007A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320"/>
    <w:rsid w:val="00605320"/>
    <w:rsid w:val="007A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6011"/>
  <w15:chartTrackingRefBased/>
  <w15:docId w15:val="{0CF9CA4B-F633-4363-9D53-D50F13F2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Keaffaber</dc:creator>
  <cp:keywords/>
  <dc:description/>
  <cp:lastModifiedBy>Michelle Keaffaber</cp:lastModifiedBy>
  <cp:revision>1</cp:revision>
  <dcterms:created xsi:type="dcterms:W3CDTF">2023-02-28T21:33:00Z</dcterms:created>
  <dcterms:modified xsi:type="dcterms:W3CDTF">2023-02-28T21:46:00Z</dcterms:modified>
</cp:coreProperties>
</file>